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D14" w:rsidRPr="008323B1" w:rsidRDefault="00F57D14" w:rsidP="00F57D1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среда</w:t>
      </w:r>
      <w:r w:rsidRPr="005B40E7">
        <w:rPr>
          <w:rFonts w:ascii="Times New Roman" w:hAnsi="Times New Roman" w:cs="Times New Roman"/>
          <w:b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sz w:val="36"/>
          <w:szCs w:val="36"/>
        </w:rPr>
        <w:t>28</w:t>
      </w:r>
      <w:r w:rsidRPr="005B40E7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февраля 2018 года</w:t>
      </w:r>
    </w:p>
    <w:p w:rsidR="00F57D14" w:rsidRPr="008323B1" w:rsidRDefault="00F57D14" w:rsidP="00F57D14">
      <w:pPr>
        <w:keepNext/>
        <w:framePr w:dropCap="margin" w:lines="2" w:h="2656" w:hRule="exact" w:wrap="around" w:vAnchor="text" w:hAnchor="page" w:y="-1000"/>
        <w:spacing w:after="0" w:line="2656" w:lineRule="exact"/>
        <w:textAlignment w:val="baseline"/>
        <w:rPr>
          <w:rFonts w:ascii="Times New Roman" w:hAnsi="Times New Roman" w:cs="Times New Roman"/>
          <w:b/>
          <w:position w:val="14"/>
          <w:sz w:val="275"/>
          <w:szCs w:val="96"/>
        </w:rPr>
      </w:pPr>
      <w:r w:rsidRPr="008323B1">
        <w:rPr>
          <w:rFonts w:ascii="Times New Roman" w:hAnsi="Times New Roman" w:cs="Times New Roman"/>
          <w:b/>
          <w:position w:val="14"/>
          <w:sz w:val="275"/>
          <w:szCs w:val="96"/>
        </w:rPr>
        <w:t>В</w:t>
      </w:r>
    </w:p>
    <w:p w:rsidR="00F57D14" w:rsidRPr="00C53381" w:rsidRDefault="00F57D14" w:rsidP="00F57D14">
      <w:pPr>
        <w:rPr>
          <w:b/>
          <w:sz w:val="96"/>
          <w:szCs w:val="96"/>
        </w:rPr>
      </w:pPr>
      <w:r w:rsidRPr="008323B1">
        <w:rPr>
          <w:rFonts w:ascii="Times New Roman" w:hAnsi="Times New Roman" w:cs="Times New Roman"/>
          <w:b/>
          <w:sz w:val="96"/>
          <w:szCs w:val="96"/>
        </w:rPr>
        <w:t>ЕСТИ</w:t>
      </w:r>
      <w:r w:rsidRPr="008323B1">
        <w:rPr>
          <w:rFonts w:ascii="Vladimir Script" w:hAnsi="Vladimir Script"/>
          <w:b/>
          <w:sz w:val="96"/>
          <w:szCs w:val="96"/>
        </w:rPr>
        <w:t xml:space="preserve"> </w:t>
      </w:r>
      <w:r w:rsidRPr="008323B1">
        <w:rPr>
          <w:rFonts w:ascii="Times New Roman" w:hAnsi="Times New Roman" w:cs="Times New Roman"/>
          <w:b/>
          <w:sz w:val="96"/>
          <w:szCs w:val="96"/>
        </w:rPr>
        <w:t>–</w:t>
      </w:r>
      <w:r w:rsidRPr="008323B1">
        <w:rPr>
          <w:rFonts w:ascii="Vladimir Script" w:hAnsi="Vladimir Script"/>
          <w:b/>
          <w:sz w:val="96"/>
          <w:szCs w:val="96"/>
        </w:rPr>
        <w:t xml:space="preserve"> </w:t>
      </w:r>
      <w:r w:rsidRPr="008323B1">
        <w:rPr>
          <w:rFonts w:ascii="Vladimir Script" w:hAnsi="Vladimir Script"/>
          <w:b/>
          <w:sz w:val="96"/>
          <w:szCs w:val="96"/>
          <w:lang w:val="en-US"/>
        </w:rPr>
        <w:t>PRO</w:t>
      </w:r>
      <w:r w:rsidRPr="008323B1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 xml:space="preserve">  </w:t>
      </w:r>
      <w:r w:rsidRPr="008323B1">
        <w:rPr>
          <w:b/>
          <w:sz w:val="96"/>
          <w:szCs w:val="96"/>
        </w:rPr>
        <w:t xml:space="preserve">  №</w:t>
      </w:r>
      <w:r w:rsidRPr="00B7027E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>14</w:t>
      </w:r>
    </w:p>
    <w:p w:rsidR="00F57D14" w:rsidRPr="0054537E" w:rsidRDefault="00F57D14" w:rsidP="00F57D1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Студенческая газета Назаровского аграрного техникума им. А.Ф. Вепрева</w:t>
      </w:r>
    </w:p>
    <w:tbl>
      <w:tblPr>
        <w:tblStyle w:val="a3"/>
        <w:tblW w:w="10490" w:type="dxa"/>
        <w:tblInd w:w="108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1566"/>
        <w:gridCol w:w="2316"/>
        <w:gridCol w:w="2196"/>
        <w:gridCol w:w="2796"/>
        <w:gridCol w:w="1666"/>
      </w:tblGrid>
      <w:tr w:rsidR="00A533A4" w:rsidTr="00A533A4">
        <w:trPr>
          <w:trHeight w:val="830"/>
        </w:trPr>
        <w:tc>
          <w:tcPr>
            <w:tcW w:w="1645" w:type="dxa"/>
          </w:tcPr>
          <w:p w:rsidR="00A533A4" w:rsidRPr="00207FF9" w:rsidRDefault="00A533A4" w:rsidP="00E2603F">
            <w:pPr>
              <w:rPr>
                <w:sz w:val="24"/>
                <w:szCs w:val="24"/>
              </w:rPr>
            </w:pPr>
            <w:r w:rsidRPr="003F27E3">
              <w:rPr>
                <w:rFonts w:ascii="Georgia" w:hAnsi="Georgia"/>
                <w:noProof/>
                <w:color w:val="FF0000"/>
                <w:sz w:val="16"/>
                <w:szCs w:val="16"/>
                <w:u w:val="single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0991868" wp14:editId="4C4A33C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218440</wp:posOffset>
                  </wp:positionV>
                  <wp:extent cx="850265" cy="850265"/>
                  <wp:effectExtent l="0" t="0" r="6985" b="6985"/>
                  <wp:wrapSquare wrapText="bothSides"/>
                  <wp:docPr id="7" name="Рисунок 7" descr="C:\Users\U-361\Pictures\5750520234476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-361\Pictures\5750520234476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Редактор пишет стр. 1 </w:t>
            </w:r>
          </w:p>
        </w:tc>
        <w:tc>
          <w:tcPr>
            <w:tcW w:w="2316" w:type="dxa"/>
          </w:tcPr>
          <w:p w:rsidR="00A533A4" w:rsidRDefault="00A533A4" w:rsidP="00E2603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Результаты игр стр. 1 </w:t>
            </w:r>
          </w:p>
          <w:p w:rsidR="00A533A4" w:rsidRPr="00207FF9" w:rsidRDefault="00A533A4" w:rsidP="00E2603F">
            <w:r>
              <w:rPr>
                <w:noProof/>
                <w:lang w:eastAsia="ru-RU"/>
              </w:rPr>
              <w:drawing>
                <wp:inline distT="0" distB="0" distL="0" distR="0" wp14:anchorId="55B07B7B" wp14:editId="6E7E0E00">
                  <wp:extent cx="1333416" cy="112395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265" cy="112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A533A4" w:rsidRPr="009312C2" w:rsidRDefault="00A533A4" w:rsidP="00E2603F">
            <w:r>
              <w:rPr>
                <w:noProof/>
                <w:lang w:eastAsia="ru-RU"/>
              </w:rPr>
              <w:drawing>
                <wp:inline distT="0" distB="0" distL="0" distR="0" wp14:anchorId="74EBFA8D" wp14:editId="1BF7EA70">
                  <wp:extent cx="1252773" cy="135255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64" cy="136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A533A4" w:rsidRPr="00A533A4" w:rsidRDefault="00A533A4" w:rsidP="00E2603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E97DDE" wp14:editId="688E6372">
                  <wp:extent cx="1638300" cy="1057275"/>
                  <wp:effectExtent l="0" t="0" r="0" b="9525"/>
                  <wp:docPr id="17" name="Рисунок 17" descr="C:\Users\U-361\Pictures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-361\Pictures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24" cy="105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A533A4" w:rsidRPr="00A533A4" w:rsidRDefault="00A533A4" w:rsidP="00E26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Квест «Сталинградская битва» стр. 2 </w:t>
            </w:r>
          </w:p>
        </w:tc>
      </w:tr>
    </w:tbl>
    <w:p w:rsidR="00A533A4" w:rsidRDefault="00A533A4" w:rsidP="00A533A4">
      <w:pPr>
        <w:spacing w:after="0" w:line="240" w:lineRule="auto"/>
        <w:sectPr w:rsidR="00A533A4" w:rsidSect="00C259D3"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A533A4" w:rsidRDefault="00A533A4" w:rsidP="00A533A4">
      <w:pPr>
        <w:spacing w:after="0" w:line="240" w:lineRule="auto"/>
      </w:pPr>
    </w:p>
    <w:p w:rsidR="00F57D14" w:rsidRPr="008A269D" w:rsidRDefault="00F57D14" w:rsidP="00A533A4">
      <w:pPr>
        <w:spacing w:after="0" w:line="240" w:lineRule="auto"/>
        <w:rPr>
          <w:rFonts w:ascii="Times New Roman" w:hAnsi="Times New Roman" w:cs="Times New Roman"/>
        </w:rPr>
      </w:pPr>
      <w:r w:rsidRPr="008A269D">
        <w:rPr>
          <w:rFonts w:ascii="Times New Roman" w:hAnsi="Times New Roman" w:cs="Times New Roman"/>
        </w:rPr>
        <w:t>ФЕВРАЛЬ – самый короткий месяц в этом году, но  это не мешает ему стать очень насыщенным по количеству мероприятий, в которых приняли участие студенты Назаровского аграрного техникума.</w:t>
      </w:r>
      <w:r w:rsidR="00521960" w:rsidRPr="00521960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533A4" w:rsidRPr="008A269D" w:rsidRDefault="004E49AD" w:rsidP="00A533A4">
      <w:pPr>
        <w:spacing w:after="0" w:line="240" w:lineRule="auto"/>
        <w:rPr>
          <w:rFonts w:ascii="Times New Roman" w:hAnsi="Times New Roman" w:cs="Times New Roman"/>
          <w:b/>
          <w:bCs/>
          <w:color w:val="333333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A22F251" wp14:editId="39B6EBB0">
            <wp:simplePos x="0" y="0"/>
            <wp:positionH relativeFrom="column">
              <wp:posOffset>3764280</wp:posOffset>
            </wp:positionH>
            <wp:positionV relativeFrom="paragraph">
              <wp:posOffset>26670</wp:posOffset>
            </wp:positionV>
            <wp:extent cx="269113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06" y="21464"/>
                <wp:lineTo x="21406" y="0"/>
                <wp:lineTo x="0" y="0"/>
              </wp:wrapPolygon>
            </wp:wrapTight>
            <wp:docPr id="8" name="Рисунок 8" descr="C:\Users\3-6\Pictures\P_20180202_12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6\Pictures\P_20180202_120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D14" w:rsidRPr="008A269D">
        <w:rPr>
          <w:rFonts w:ascii="Times New Roman" w:hAnsi="Times New Roman" w:cs="Times New Roman"/>
        </w:rPr>
        <w:t>Одним из главных мероприятий – значение</w:t>
      </w:r>
      <w:r w:rsidR="00A533A4" w:rsidRPr="008A269D">
        <w:rPr>
          <w:rFonts w:ascii="Times New Roman" w:hAnsi="Times New Roman" w:cs="Times New Roman"/>
        </w:rPr>
        <w:t>,</w:t>
      </w:r>
      <w:r w:rsidR="00F57D14" w:rsidRPr="008A269D">
        <w:rPr>
          <w:rFonts w:ascii="Times New Roman" w:hAnsi="Times New Roman" w:cs="Times New Roman"/>
        </w:rPr>
        <w:t xml:space="preserve"> которого велико</w:t>
      </w:r>
      <w:r w:rsidR="00A533A4" w:rsidRPr="008A269D">
        <w:rPr>
          <w:rFonts w:ascii="Times New Roman" w:hAnsi="Times New Roman" w:cs="Times New Roman"/>
        </w:rPr>
        <w:t xml:space="preserve">, </w:t>
      </w:r>
      <w:r w:rsidR="00F57D14" w:rsidRPr="008A269D">
        <w:rPr>
          <w:rFonts w:ascii="Times New Roman" w:hAnsi="Times New Roman" w:cs="Times New Roman"/>
        </w:rPr>
        <w:t xml:space="preserve"> как для нашего города, так и для всей страны – это юбилей Сталинградской битвы.</w:t>
      </w:r>
    </w:p>
    <w:p w:rsidR="00A533A4" w:rsidRPr="008A269D" w:rsidRDefault="00C259D3" w:rsidP="00A533A4">
      <w:pPr>
        <w:spacing w:after="0" w:line="240" w:lineRule="auto"/>
        <w:rPr>
          <w:rFonts w:ascii="Times New Roman" w:hAnsi="Times New Roman" w:cs="Times New Roman"/>
          <w:b/>
          <w:bCs/>
          <w:color w:val="333333"/>
          <w:u w:val="single"/>
        </w:rPr>
      </w:pPr>
      <w:r w:rsidRPr="008A269D">
        <w:rPr>
          <w:rFonts w:ascii="Times New Roman" w:hAnsi="Times New Roman" w:cs="Times New Roman"/>
          <w:b/>
          <w:bCs/>
          <w:color w:val="333333"/>
          <w:u w:val="single"/>
        </w:rPr>
        <w:t xml:space="preserve">2 февраля отмечается 75 годовщина победы </w:t>
      </w:r>
    </w:p>
    <w:p w:rsidR="00A533A4" w:rsidRDefault="004E49AD" w:rsidP="00A533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1524A62" wp14:editId="0CFC70C4">
            <wp:simplePos x="0" y="0"/>
            <wp:positionH relativeFrom="column">
              <wp:posOffset>2124075</wp:posOffset>
            </wp:positionH>
            <wp:positionV relativeFrom="paragraph">
              <wp:posOffset>440055</wp:posOffset>
            </wp:positionV>
            <wp:extent cx="163830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49" y="21464"/>
                <wp:lineTo x="21349" y="0"/>
                <wp:lineTo x="0" y="0"/>
              </wp:wrapPolygon>
            </wp:wrapThrough>
            <wp:docPr id="10" name="Рисунок 10" descr="C:\Users\3-6\Pictures\P_20180202_12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-6\Pictures\P_20180202_121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9D3" w:rsidRPr="008A269D">
        <w:rPr>
          <w:rFonts w:ascii="Times New Roman" w:hAnsi="Times New Roman" w:cs="Times New Roman"/>
          <w:b/>
          <w:bCs/>
          <w:color w:val="333333"/>
          <w:u w:val="single"/>
        </w:rPr>
        <w:t>в Сталинградской битве, которая переломила ход Второй мировой войны.</w:t>
      </w:r>
      <w:r w:rsidR="00C259D3" w:rsidRPr="008A269D">
        <w:rPr>
          <w:rFonts w:ascii="Times New Roman" w:hAnsi="Times New Roman" w:cs="Times New Roman"/>
          <w:b/>
          <w:bCs/>
          <w:color w:val="333333"/>
        </w:rPr>
        <w:t xml:space="preserve"> </w:t>
      </w:r>
      <w:r w:rsidR="00C259D3" w:rsidRPr="008A269D">
        <w:rPr>
          <w:rFonts w:ascii="Times New Roman" w:hAnsi="Times New Roman" w:cs="Times New Roman"/>
          <w:bCs/>
          <w:color w:val="333333"/>
        </w:rPr>
        <w:t>В этот де</w:t>
      </w:r>
      <w:r w:rsidR="00A533A4" w:rsidRPr="008A269D">
        <w:rPr>
          <w:rFonts w:ascii="Times New Roman" w:hAnsi="Times New Roman" w:cs="Times New Roman"/>
          <w:bCs/>
          <w:color w:val="333333"/>
        </w:rPr>
        <w:t>н</w:t>
      </w:r>
      <w:r w:rsidR="00C259D3" w:rsidRPr="008A269D">
        <w:rPr>
          <w:rFonts w:ascii="Times New Roman" w:hAnsi="Times New Roman" w:cs="Times New Roman"/>
          <w:bCs/>
          <w:color w:val="333333"/>
        </w:rPr>
        <w:t>ь в России отмечается один из дней воинской славы.</w:t>
      </w:r>
      <w:r w:rsidR="00A533A4" w:rsidRPr="008A269D">
        <w:rPr>
          <w:rFonts w:ascii="Times New Roman" w:hAnsi="Times New Roman" w:cs="Times New Roman"/>
          <w:bCs/>
          <w:color w:val="333333"/>
        </w:rPr>
        <w:t xml:space="preserve"> </w:t>
      </w:r>
      <w:r w:rsidR="00F57D14" w:rsidRPr="008A269D">
        <w:rPr>
          <w:rFonts w:ascii="Times New Roman" w:hAnsi="Times New Roman" w:cs="Times New Roman"/>
        </w:rPr>
        <w:t xml:space="preserve">Именно этой важной дате, было </w:t>
      </w:r>
    </w:p>
    <w:p w:rsidR="00521960" w:rsidRDefault="004E49AD" w:rsidP="00A533A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24D8E46" wp14:editId="4457CD33">
            <wp:simplePos x="0" y="0"/>
            <wp:positionH relativeFrom="column">
              <wp:posOffset>38100</wp:posOffset>
            </wp:positionH>
            <wp:positionV relativeFrom="paragraph">
              <wp:posOffset>70485</wp:posOffset>
            </wp:positionV>
            <wp:extent cx="1685925" cy="2276475"/>
            <wp:effectExtent l="0" t="0" r="9525" b="9525"/>
            <wp:wrapTight wrapText="bothSides">
              <wp:wrapPolygon edited="0">
                <wp:start x="0" y="0"/>
                <wp:lineTo x="0" y="21510"/>
                <wp:lineTo x="21478" y="21510"/>
                <wp:lineTo x="21478" y="0"/>
                <wp:lineTo x="0" y="0"/>
              </wp:wrapPolygon>
            </wp:wrapTight>
            <wp:docPr id="9" name="Рисунок 9" descr="C:\Users\3-6\Pictures\P_20180202_12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-6\Pictures\P_20180202_120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960" w:rsidRPr="008A269D" w:rsidRDefault="00521960" w:rsidP="00A533A4">
      <w:pPr>
        <w:spacing w:after="0" w:line="240" w:lineRule="auto"/>
        <w:rPr>
          <w:rFonts w:ascii="Times New Roman" w:hAnsi="Times New Roman" w:cs="Times New Roman"/>
        </w:rPr>
      </w:pPr>
    </w:p>
    <w:p w:rsidR="008A269D" w:rsidRDefault="008A269D" w:rsidP="00A533A4">
      <w:pPr>
        <w:spacing w:after="0" w:line="240" w:lineRule="auto"/>
        <w:rPr>
          <w:rFonts w:ascii="Times New Roman" w:hAnsi="Times New Roman" w:cs="Times New Roman"/>
        </w:rPr>
      </w:pPr>
    </w:p>
    <w:p w:rsidR="00F57D14" w:rsidRPr="008A269D" w:rsidRDefault="00F57D14" w:rsidP="00A533A4">
      <w:pPr>
        <w:spacing w:after="0" w:line="240" w:lineRule="auto"/>
        <w:rPr>
          <w:rFonts w:ascii="Times New Roman" w:hAnsi="Times New Roman" w:cs="Times New Roman"/>
        </w:rPr>
      </w:pPr>
      <w:r w:rsidRPr="008A269D">
        <w:rPr>
          <w:rFonts w:ascii="Times New Roman" w:hAnsi="Times New Roman" w:cs="Times New Roman"/>
        </w:rPr>
        <w:t>посвящено  мероприятие</w:t>
      </w:r>
      <w:r w:rsidR="00A533A4" w:rsidRPr="008A269D">
        <w:rPr>
          <w:rFonts w:ascii="Times New Roman" w:hAnsi="Times New Roman" w:cs="Times New Roman"/>
        </w:rPr>
        <w:t xml:space="preserve">, </w:t>
      </w:r>
      <w:r w:rsidRPr="008A269D">
        <w:rPr>
          <w:rFonts w:ascii="Times New Roman" w:hAnsi="Times New Roman" w:cs="Times New Roman"/>
        </w:rPr>
        <w:t xml:space="preserve"> проводимое библиотекой социальной защиты г.</w:t>
      </w:r>
      <w:r w:rsidR="00A533A4" w:rsidRPr="008A269D">
        <w:rPr>
          <w:rFonts w:ascii="Times New Roman" w:hAnsi="Times New Roman" w:cs="Times New Roman"/>
        </w:rPr>
        <w:t xml:space="preserve"> </w:t>
      </w:r>
      <w:r w:rsidRPr="008A269D">
        <w:rPr>
          <w:rFonts w:ascii="Times New Roman" w:hAnsi="Times New Roman" w:cs="Times New Roman"/>
        </w:rPr>
        <w:t>Назарово филиал №3, которое посетили обучающиеся группы 107 и 207 групп</w:t>
      </w:r>
      <w:r w:rsidR="00A533A4" w:rsidRPr="008A269D">
        <w:rPr>
          <w:rFonts w:ascii="Times New Roman" w:hAnsi="Times New Roman" w:cs="Times New Roman"/>
        </w:rPr>
        <w:t xml:space="preserve"> вместе с преподавателем истории</w:t>
      </w:r>
      <w:r w:rsidRPr="008A269D">
        <w:rPr>
          <w:rFonts w:ascii="Times New Roman" w:hAnsi="Times New Roman" w:cs="Times New Roman"/>
        </w:rPr>
        <w:t>.</w:t>
      </w:r>
      <w:r w:rsidR="00A533A4" w:rsidRPr="008A269D">
        <w:rPr>
          <w:rFonts w:ascii="Times New Roman" w:hAnsi="Times New Roman" w:cs="Times New Roman"/>
        </w:rPr>
        <w:t xml:space="preserve"> Было очень интересно послушать о событиях тех страшных дней, узнать имена героев, благодаря подвигам которых, удалось совершить невозможное. Память – вечно жива. Давайте всегда помнить, кокой ценой дана нам свобода.</w:t>
      </w:r>
      <w:r w:rsidRPr="008A269D">
        <w:rPr>
          <w:rFonts w:ascii="Times New Roman" w:hAnsi="Times New Roman" w:cs="Times New Roman"/>
        </w:rPr>
        <w:t xml:space="preserve"> </w:t>
      </w:r>
    </w:p>
    <w:p w:rsidR="004E49AD" w:rsidRDefault="004E49AD"/>
    <w:p w:rsidR="004E49AD" w:rsidRPr="008A269D" w:rsidRDefault="004E49A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3320BC7" wp14:editId="11FABBEB">
            <wp:simplePos x="0" y="0"/>
            <wp:positionH relativeFrom="column">
              <wp:posOffset>1028700</wp:posOffset>
            </wp:positionH>
            <wp:positionV relativeFrom="paragraph">
              <wp:posOffset>396240</wp:posOffset>
            </wp:positionV>
            <wp:extent cx="359029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32" y="21500"/>
                <wp:lineTo x="21432" y="0"/>
                <wp:lineTo x="0" y="0"/>
              </wp:wrapPolygon>
            </wp:wrapTight>
            <wp:docPr id="11" name="Рисунок 11" descr="C:\Users\3-6\Pictures\P_20180215_1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-6\Pictures\P_20180215_171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Очередные игры Брейн-ринг , и команды техникума не уступают свои позиции, сохраняя лидирующие позиции – 1 и 3 места. Состав команд, которые так ярко, активно и с удовольствием отстаивают честь нашего техникума на городских играх.</w:t>
      </w:r>
      <w:r w:rsidRPr="004E49AD">
        <w:rPr>
          <w:noProof/>
          <w:lang w:eastAsia="ru-RU"/>
        </w:rPr>
        <w:t xml:space="preserve"> </w:t>
      </w:r>
    </w:p>
    <w:p w:rsidR="00A533A4" w:rsidRDefault="004E49AD">
      <w:r>
        <w:rPr>
          <w:noProof/>
          <w:lang w:eastAsia="ru-RU"/>
        </w:rPr>
        <w:drawing>
          <wp:inline distT="0" distB="0" distL="0" distR="0" wp14:anchorId="4B2B812A" wp14:editId="5F0703F8">
            <wp:extent cx="2533650" cy="152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3A4">
        <w:br w:type="page"/>
      </w:r>
      <w:r w:rsidR="00F36A9B" w:rsidRPr="004E49AD">
        <w:rPr>
          <w:b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AD6C5E" wp14:editId="40233521">
                <wp:simplePos x="0" y="0"/>
                <wp:positionH relativeFrom="column">
                  <wp:posOffset>9524</wp:posOffset>
                </wp:positionH>
                <wp:positionV relativeFrom="paragraph">
                  <wp:posOffset>623570</wp:posOffset>
                </wp:positionV>
                <wp:extent cx="3248025" cy="2162175"/>
                <wp:effectExtent l="95250" t="114300" r="0" b="390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162175"/>
                        </a:xfrm>
                        <a:prstGeom prst="rect">
                          <a:avLst/>
                        </a:prstGeom>
                        <a:scene3d>
                          <a:camera prst="perspectiveHeroicExtremeRightFacing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2"/>
                              <w:gridCol w:w="1843"/>
                              <w:gridCol w:w="425"/>
                              <w:gridCol w:w="1843"/>
                            </w:tblGrid>
                            <w:tr w:rsidR="008A269D" w:rsidRPr="008A269D" w:rsidTr="008A269D">
                              <w:trPr>
                                <w:trHeight w:val="466"/>
                              </w:trPr>
                              <w:tc>
                                <w:tcPr>
                                  <w:tcW w:w="392" w:type="dxa"/>
                                </w:tcPr>
                                <w:p w:rsidR="00F36A9B" w:rsidRPr="008A269D" w:rsidRDefault="008A269D" w:rsidP="008A269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№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«ЗАЩИТНИКИ»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F36A9B" w:rsidRPr="008A269D" w:rsidRDefault="008A269D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«ПРОФИ»</w:t>
                                  </w:r>
                                </w:p>
                              </w:tc>
                            </w:tr>
                            <w:tr w:rsidR="008A269D" w:rsidRPr="008A269D" w:rsidTr="008A269D">
                              <w:trPr>
                                <w:trHeight w:val="233"/>
                              </w:trPr>
                              <w:tc>
                                <w:tcPr>
                                  <w:tcW w:w="392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Рыженко Виталий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Дмитриев Юрий</w:t>
                                  </w:r>
                                </w:p>
                              </w:tc>
                            </w:tr>
                            <w:tr w:rsidR="008A269D" w:rsidRPr="008A269D" w:rsidTr="008A269D">
                              <w:trPr>
                                <w:trHeight w:val="233"/>
                              </w:trPr>
                              <w:tc>
                                <w:tcPr>
                                  <w:tcW w:w="392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Павлов Илья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Петрова Любовь</w:t>
                                  </w:r>
                                </w:p>
                              </w:tc>
                            </w:tr>
                            <w:tr w:rsidR="008A269D" w:rsidRPr="008A269D" w:rsidTr="008A269D">
                              <w:trPr>
                                <w:trHeight w:val="233"/>
                              </w:trPr>
                              <w:tc>
                                <w:tcPr>
                                  <w:tcW w:w="392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Фещенко Даниил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Тахаутдинова Полина</w:t>
                                  </w:r>
                                </w:p>
                              </w:tc>
                            </w:tr>
                            <w:tr w:rsidR="008A269D" w:rsidRPr="008A269D" w:rsidTr="008A269D">
                              <w:trPr>
                                <w:trHeight w:val="233"/>
                              </w:trPr>
                              <w:tc>
                                <w:tcPr>
                                  <w:tcW w:w="392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Моисеенко Павел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Машонская Полина</w:t>
                                  </w:r>
                                </w:p>
                              </w:tc>
                            </w:tr>
                            <w:tr w:rsidR="008A269D" w:rsidRPr="008A269D" w:rsidTr="008A269D">
                              <w:trPr>
                                <w:trHeight w:val="249"/>
                              </w:trPr>
                              <w:tc>
                                <w:tcPr>
                                  <w:tcW w:w="392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Сурина Ксения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F36A9B" w:rsidRPr="008A269D" w:rsidRDefault="00F36A9B" w:rsidP="00E2603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A269D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Машонская Татьяна</w:t>
                                  </w:r>
                                </w:p>
                              </w:tc>
                            </w:tr>
                          </w:tbl>
                          <w:p w:rsidR="00F36A9B" w:rsidRDefault="00F36A9B" w:rsidP="00F36A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D6C5E" id="Прямоугольник 1" o:spid="_x0000_s1026" style="position:absolute;margin-left:.75pt;margin-top:49.1pt;width:255.75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" fillcolor="white [3201]" strokecolor="#f79646 [3209]" strokeweight="2pt">
                <v:textbox>
                  <w:txbxContent>
                    <w:tbl>
                      <w:tblPr>
                        <w:tblStyle w:val="a3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2"/>
                        <w:gridCol w:w="1843"/>
                        <w:gridCol w:w="425"/>
                        <w:gridCol w:w="1843"/>
                      </w:tblGrid>
                      <w:tr w:rsidR="008A269D" w:rsidRPr="008A269D" w:rsidTr="008A269D">
                        <w:trPr>
                          <w:trHeight w:val="466"/>
                        </w:trPr>
                        <w:tc>
                          <w:tcPr>
                            <w:tcW w:w="392" w:type="dxa"/>
                          </w:tcPr>
                          <w:p w:rsidR="00F36A9B" w:rsidRPr="008A269D" w:rsidRDefault="008A269D" w:rsidP="008A269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№ 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«ЗАЩИТНИКИ»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F36A9B" w:rsidRPr="008A269D" w:rsidRDefault="008A269D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«ПРОФИ»</w:t>
                            </w:r>
                          </w:p>
                        </w:tc>
                      </w:tr>
                      <w:tr w:rsidR="008A269D" w:rsidRPr="008A269D" w:rsidTr="008A269D">
                        <w:trPr>
                          <w:trHeight w:val="233"/>
                        </w:trPr>
                        <w:tc>
                          <w:tcPr>
                            <w:tcW w:w="392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Рыженко Виталий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Дмитриев Юрий</w:t>
                            </w:r>
                          </w:p>
                        </w:tc>
                      </w:tr>
                      <w:tr w:rsidR="008A269D" w:rsidRPr="008A269D" w:rsidTr="008A269D">
                        <w:trPr>
                          <w:trHeight w:val="233"/>
                        </w:trPr>
                        <w:tc>
                          <w:tcPr>
                            <w:tcW w:w="392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Павлов Илья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Петрова Любовь</w:t>
                            </w:r>
                          </w:p>
                        </w:tc>
                      </w:tr>
                      <w:tr w:rsidR="008A269D" w:rsidRPr="008A269D" w:rsidTr="008A269D">
                        <w:trPr>
                          <w:trHeight w:val="233"/>
                        </w:trPr>
                        <w:tc>
                          <w:tcPr>
                            <w:tcW w:w="392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Фещенко Даниил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Тахаутдинова Полина</w:t>
                            </w:r>
                          </w:p>
                        </w:tc>
                      </w:tr>
                      <w:tr w:rsidR="008A269D" w:rsidRPr="008A269D" w:rsidTr="008A269D">
                        <w:trPr>
                          <w:trHeight w:val="233"/>
                        </w:trPr>
                        <w:tc>
                          <w:tcPr>
                            <w:tcW w:w="392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Моисеенко Павел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Машонская Полина</w:t>
                            </w:r>
                          </w:p>
                        </w:tc>
                      </w:tr>
                      <w:tr w:rsidR="008A269D" w:rsidRPr="008A269D" w:rsidTr="008A269D">
                        <w:trPr>
                          <w:trHeight w:val="249"/>
                        </w:trPr>
                        <w:tc>
                          <w:tcPr>
                            <w:tcW w:w="392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Сурина Ксения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F36A9B" w:rsidRPr="008A269D" w:rsidRDefault="00F36A9B" w:rsidP="00E2603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A269D">
                              <w:rPr>
                                <w:rFonts w:ascii="Times New Roman" w:hAnsi="Times New Roman" w:cs="Times New Roman"/>
                                <w:b/>
                              </w:rPr>
                              <w:t>Машонская Татьяна</w:t>
                            </w:r>
                          </w:p>
                        </w:tc>
                      </w:tr>
                    </w:tbl>
                    <w:p w:rsidR="00F36A9B" w:rsidRDefault="00F36A9B" w:rsidP="00F36A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E49AD">
        <w:rPr>
          <w:b/>
          <w:sz w:val="28"/>
          <w:szCs w:val="28"/>
          <w:u w:val="single"/>
        </w:rPr>
        <w:t>СОСТАВ КОМАНД НА ИГРАХ БРЕЙН-РИНГ</w:t>
      </w:r>
    </w:p>
    <w:p w:rsidR="004E49AD" w:rsidRDefault="004E49AD">
      <w:r w:rsidRPr="004E49AD"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95C27" wp14:editId="02D0FF71">
                <wp:simplePos x="0" y="0"/>
                <wp:positionH relativeFrom="column">
                  <wp:posOffset>3038474</wp:posOffset>
                </wp:positionH>
                <wp:positionV relativeFrom="paragraph">
                  <wp:posOffset>194945</wp:posOffset>
                </wp:positionV>
                <wp:extent cx="3705225" cy="3648075"/>
                <wp:effectExtent l="0" t="0" r="28575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BE7" w:rsidRDefault="006345D6" w:rsidP="00E03BE7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03BE7">
                              <w:rPr>
                                <w:sz w:val="20"/>
                                <w:szCs w:val="20"/>
                              </w:rPr>
                              <w:t>Еще одно яркое событие, которое не обошлось без наших студентов – это презентация календаря памятных дат 2018 года, которое проходило 16 февраля в Центральной городской библиотеке. На него были приглашены: Александр Петрович Зарубкин – сын основателя краеведческого музея нашего города Петра Алексеевича Зарубкина, который рассказал о своем отце,  о труде всей его жизни, много приятных и добрых слов, мы услышали о нем. Много рассказывали об улицах нашего города, об истории их названий, а также о том, что в этом году многое известные жители нашего города будут праздновать</w:t>
                            </w:r>
                            <w:r w:rsidR="00E03BE7">
                              <w:rPr>
                                <w:sz w:val="20"/>
                                <w:szCs w:val="20"/>
                              </w:rPr>
                              <w:t xml:space="preserve"> юбилей.</w:t>
                            </w:r>
                          </w:p>
                          <w:p w:rsidR="006345D6" w:rsidRPr="00E03BE7" w:rsidRDefault="006345D6" w:rsidP="00E03BE7">
                            <w:pPr>
                              <w:spacing w:after="0" w:line="240" w:lineRule="auto"/>
                            </w:pPr>
                            <w:r w:rsidRPr="00E03B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695B">
                              <w:rPr>
                                <w:noProof/>
                                <w:lang w:eastAsia="ru-RU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76.75pt;height:171pt">
                                  <v:imagedata r:id="rId15" o:title="222 (400x225)"/>
                                </v:shape>
                              </w:pict>
                            </w:r>
                          </w:p>
                          <w:p w:rsidR="00E03BE7" w:rsidRDefault="00E03BE7" w:rsidP="006345D6"/>
                          <w:p w:rsidR="006345D6" w:rsidRDefault="006345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95C27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margin-left:239.25pt;margin-top:15.35pt;width:291.75pt;height:28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" fillcolor="white [3201]" strokeweight=".5pt">
                <v:textbox>
                  <w:txbxContent>
                    <w:p w:rsidR="00E03BE7" w:rsidRDefault="006345D6" w:rsidP="00E03BE7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E03BE7">
                        <w:rPr>
                          <w:sz w:val="20"/>
                          <w:szCs w:val="20"/>
                        </w:rPr>
                        <w:t>Еще одно яркое событие, которое не обошлось без наших студентов – это презентация календаря памятных дат 2018 года, которое проходило 16 февраля в Центральной городской библиотеке. На него были приглашены: Александр Петрович Зарубкин – сын основателя краеведческого музея нашего города Петра Алексеевича Зарубкина, который рассказал о своем отце,  о труде всей его жизни, много приятных и добрых слов, мы услышали о нем. Много рассказывали об улицах нашего города, об истории их названий, а также о том, что в этом году многое известные жители нашего города будут праздновать</w:t>
                      </w:r>
                      <w:r w:rsidR="00E03BE7">
                        <w:rPr>
                          <w:sz w:val="20"/>
                          <w:szCs w:val="20"/>
                        </w:rPr>
                        <w:t xml:space="preserve"> юбилей.</w:t>
                      </w:r>
                    </w:p>
                    <w:p w:rsidR="006345D6" w:rsidRPr="00E03BE7" w:rsidRDefault="006345D6" w:rsidP="00E03BE7">
                      <w:pPr>
                        <w:spacing w:after="0" w:line="240" w:lineRule="auto"/>
                      </w:pPr>
                      <w:r w:rsidRPr="00E03BE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3695B">
                        <w:rPr>
                          <w:noProof/>
                          <w:lang w:eastAsia="ru-RU"/>
                        </w:rPr>
                        <w:pict>
                          <v:shape id="_x0000_i1025" type="#_x0000_t75" style="width:276.75pt;height:171pt">
                            <v:imagedata r:id="rId15" o:title="222 (400x225)"/>
                          </v:shape>
                        </w:pict>
                      </w:r>
                    </w:p>
                    <w:p w:rsidR="00E03BE7" w:rsidRDefault="00E03BE7" w:rsidP="006345D6"/>
                    <w:p w:rsidR="006345D6" w:rsidRDefault="006345D6"/>
                  </w:txbxContent>
                </v:textbox>
              </v:shape>
            </w:pict>
          </mc:Fallback>
        </mc:AlternateContent>
      </w:r>
    </w:p>
    <w:p w:rsidR="004E49AD" w:rsidRDefault="004E49AD"/>
    <w:p w:rsidR="004E49AD" w:rsidRDefault="004E49AD"/>
    <w:p w:rsidR="006345D6" w:rsidRDefault="006345D6"/>
    <w:p w:rsidR="006345D6" w:rsidRDefault="006345D6">
      <w:bookmarkStart w:id="0" w:name="_GoBack"/>
      <w:bookmarkEnd w:id="0"/>
    </w:p>
    <w:p w:rsidR="006345D6" w:rsidRDefault="006345D6"/>
    <w:p w:rsidR="006345D6" w:rsidRDefault="006345D6"/>
    <w:p w:rsidR="006345D6" w:rsidRDefault="006345D6"/>
    <w:p w:rsidR="00E03BE7" w:rsidRDefault="00E03BE7" w:rsidP="00C259D3">
      <w:pPr>
        <w:rPr>
          <w:rFonts w:ascii="Verdana" w:hAnsi="Verdana"/>
          <w:color w:val="000000"/>
          <w:sz w:val="21"/>
          <w:szCs w:val="21"/>
        </w:rPr>
      </w:pPr>
    </w:p>
    <w:p w:rsidR="006345D6" w:rsidRDefault="00C259D3" w:rsidP="00E03BE7">
      <w:pPr>
        <w:spacing w:after="0" w:line="240" w:lineRule="auto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И, рубрика, ставшая традиционной – </w:t>
      </w:r>
    </w:p>
    <w:p w:rsidR="00C259D3" w:rsidRDefault="00C259D3" w:rsidP="00E03BE7">
      <w:pPr>
        <w:spacing w:after="0" w:line="240" w:lineRule="auto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«Из истории праздника»</w:t>
      </w:r>
    </w:p>
    <w:p w:rsidR="006345D6" w:rsidRDefault="00D36665" w:rsidP="006345D6">
      <w:pPr>
        <w:spacing w:after="0" w:line="240" w:lineRule="auto"/>
        <w:rPr>
          <w:rFonts w:ascii="Times New Roman" w:eastAsia="Times New Roman" w:hAnsi="Times New Roman" w:cs="Times New Roman"/>
          <w:color w:val="FF5A00"/>
          <w:sz w:val="21"/>
          <w:szCs w:val="21"/>
          <w:lang w:eastAsia="ru-RU"/>
        </w:rPr>
      </w:pPr>
      <w:r w:rsidRPr="006345D6">
        <w:rPr>
          <w:rFonts w:ascii="Times New Roman" w:eastAsia="Times New Roman" w:hAnsi="Times New Roman" w:cs="Times New Roman"/>
          <w:color w:val="FF5A00"/>
          <w:sz w:val="21"/>
          <w:szCs w:val="21"/>
          <w:lang w:eastAsia="ru-RU"/>
        </w:rPr>
        <w:t>День</w:t>
      </w:r>
      <w:r w:rsidRPr="006345D6">
        <w:rPr>
          <w:rFonts w:ascii="Informal Roman" w:eastAsia="Times New Roman" w:hAnsi="Informal Roman" w:cs="Times New Roman"/>
          <w:color w:val="FF5A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FF5A00"/>
          <w:sz w:val="21"/>
          <w:szCs w:val="21"/>
          <w:lang w:eastAsia="ru-RU"/>
        </w:rPr>
        <w:t>Красной</w:t>
      </w:r>
      <w:r w:rsidRPr="006345D6">
        <w:rPr>
          <w:rFonts w:ascii="Informal Roman" w:eastAsia="Times New Roman" w:hAnsi="Informal Roman" w:cs="Times New Roman"/>
          <w:color w:val="FF5A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FF5A00"/>
          <w:sz w:val="21"/>
          <w:szCs w:val="21"/>
          <w:lang w:eastAsia="ru-RU"/>
        </w:rPr>
        <w:t>Армии</w:t>
      </w:r>
    </w:p>
    <w:p w:rsidR="006345D6" w:rsidRDefault="006345D6" w:rsidP="006345D6">
      <w:pPr>
        <w:spacing w:after="0" w:line="240" w:lineRule="auto"/>
        <w:rPr>
          <w:rFonts w:ascii="Times New Roman" w:eastAsia="Times New Roman" w:hAnsi="Times New Roman" w:cs="Times New Roman"/>
          <w:color w:val="FF5A00"/>
          <w:sz w:val="21"/>
          <w:szCs w:val="21"/>
          <w:lang w:eastAsia="ru-RU"/>
        </w:rPr>
      </w:pPr>
    </w:p>
    <w:p w:rsidR="006345D6" w:rsidRDefault="00D36665" w:rsidP="006345D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Рождение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праздника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принято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связывать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Декретом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Рабоче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>-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крестьянской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Красной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Армии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.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Однако</w:t>
      </w:r>
      <w:r w:rsidR="00C259D3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>,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историки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утверждают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этот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документ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был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принят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еще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15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января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1918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года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.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создание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армии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было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выделено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20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миллионов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рублей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что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тем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временам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считалось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огромнейшей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суммой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>.</w:t>
      </w:r>
    </w:p>
    <w:p w:rsidR="006345D6" w:rsidRDefault="00D36665" w:rsidP="006345D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фронте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царила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полная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неразбериха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—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никто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толком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мог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понять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кого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теперь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нужно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воевать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стоит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вообще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рисковать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своей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жизнью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.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Правительство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нового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советского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государство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огромными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усилиями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пыталось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сформировать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армию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этот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процесс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шел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очень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напряженно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.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Первый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пункт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набору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добровольцев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был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открыт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21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февраля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Петрограде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.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призывом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вступить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новую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армию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защищающую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Социалистическое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Отечество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выступал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вождь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советского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государства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.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Красную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армию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удалось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собрать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значимости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первых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побед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</w:t>
      </w:r>
      <w:r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сих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пор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спорят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историки</w:t>
      </w:r>
      <w:r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>.</w:t>
      </w:r>
    </w:p>
    <w:p w:rsidR="00D36665" w:rsidRDefault="006345D6" w:rsidP="006345D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47106" wp14:editId="71E0C560">
                <wp:simplePos x="0" y="0"/>
                <wp:positionH relativeFrom="column">
                  <wp:posOffset>3333750</wp:posOffset>
                </wp:positionH>
                <wp:positionV relativeFrom="paragraph">
                  <wp:posOffset>1091565</wp:posOffset>
                </wp:positionV>
                <wp:extent cx="3248025" cy="249555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5D6" w:rsidRDefault="006345D6">
                            <w:r>
                              <w:t xml:space="preserve">Создавать традиции, беречь их и ценить – это дорогого стоит. Вот и для нашего техникума такой приятной традицией стали </w:t>
                            </w:r>
                            <w:r w:rsidR="004E49AD">
                              <w:t>военно</w:t>
                            </w:r>
                            <w:r>
                              <w:t xml:space="preserve">-патриотические игры «А, ну-ка парни». Под чутким руководством В.И. Чевычелова. Ведь важно не просто собрать команду, а подготовить ее для выполнения заданий различного уровня сложности. Игры всегда проходят оживленно, масштабно. Ребята с </w:t>
                            </w:r>
                            <w:r w:rsidR="004E49AD">
                              <w:t>удовольствием</w:t>
                            </w:r>
                            <w:r>
                              <w:t xml:space="preserve"> участвуют, и болеют за своих одногруппников.</w:t>
                            </w:r>
                            <w:r w:rsidR="004E49AD">
                              <w:t xml:space="preserve"> В этом году победу одержали девушки, доказав, что не только парни могут собирать и разбирать автомат. Молодцы!!!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47106" id="Поле 6" o:spid="_x0000_s1028" type="#_x0000_t202" style="position:absolute;margin-left:262.5pt;margin-top:85.95pt;width:255.75pt;height:19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" fillcolor="white [3201]" strokeweight=".5pt">
                <v:textbox>
                  <w:txbxContent>
                    <w:p w:rsidR="006345D6" w:rsidRDefault="006345D6">
                      <w:r>
                        <w:t xml:space="preserve">Создавать традиции, беречь их и ценить – это дорогого стоит. Вот и для нашего техникума такой приятной традицией стали </w:t>
                      </w:r>
                      <w:r w:rsidR="004E49AD">
                        <w:t>военно</w:t>
                      </w:r>
                      <w:r>
                        <w:t xml:space="preserve">-патриотические игры «А, ну-ка парни». Под чутким руководством В.И. Чевычелова. Ведь важно не просто собрать команду, а подготовить ее для выполнения заданий различного уровня сложности. Игры всегда проходят оживленно, масштабно. Ребята с </w:t>
                      </w:r>
                      <w:r w:rsidR="004E49AD">
                        <w:t>удовольствием</w:t>
                      </w:r>
                      <w:r>
                        <w:t xml:space="preserve"> участвуют, и болеют за своих одногруппников.</w:t>
                      </w:r>
                      <w:r w:rsidR="004E49AD">
                        <w:t xml:space="preserve"> В этом году победу одержали девушки, доказав, что не только парни могут собирать и разбирать автомат. Молодцы!!!</w:t>
                      </w:r>
                    </w:p>
                  </w:txbxContent>
                </v:textbox>
              </v:shape>
            </w:pict>
          </mc:Fallback>
        </mc:AlternateConten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Годовщину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Красной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Армии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планировалось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отмечать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день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подписания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декрета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затем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хотели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установить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дату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празднования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17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февраля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итоге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назначили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праздник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воскресенье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выпавшее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том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году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23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февраля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.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непонятным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причинам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несколько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лет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военном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празднике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почему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>-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то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забыли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.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торжественное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воскрешение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праздничной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даты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произошло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1922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году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.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конце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января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того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года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вышло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постановление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Президиума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ВЦИК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праздновании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четвертой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годовщины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рождения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Красной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Армии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еще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спустя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год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праздник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широко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отмечали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масштабах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всей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страны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уже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новым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именем</w:t>
      </w:r>
      <w:r w:rsidR="00D36665" w:rsidRPr="006345D6">
        <w:rPr>
          <w:rFonts w:ascii="Informal Roman" w:eastAsia="Times New Roman" w:hAnsi="Informal Roman" w:cs="Informal Roman"/>
          <w:color w:val="000000"/>
          <w:sz w:val="21"/>
          <w:szCs w:val="21"/>
          <w:lang w:eastAsia="ru-RU"/>
        </w:rPr>
        <w:t> —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День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Красной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Армии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,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утвержденным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Реввоенсоветом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 xml:space="preserve"> </w:t>
      </w:r>
      <w:r w:rsidR="00D36665" w:rsidRPr="006345D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Республики</w:t>
      </w:r>
      <w:r w:rsidR="00D36665" w:rsidRPr="006345D6">
        <w:rPr>
          <w:rFonts w:ascii="Informal Roman" w:eastAsia="Times New Roman" w:hAnsi="Informal Roman" w:cs="Times New Roman"/>
          <w:color w:val="000000"/>
          <w:sz w:val="21"/>
          <w:szCs w:val="21"/>
          <w:lang w:eastAsia="ru-RU"/>
        </w:rPr>
        <w:t>.</w:t>
      </w:r>
    </w:p>
    <w:p w:rsidR="00E03BE7" w:rsidRDefault="00E03BE7" w:rsidP="006345D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E03BE7" w:rsidRPr="00E03BE7" w:rsidRDefault="00E03BE7" w:rsidP="006345D6">
      <w:pPr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D36665" w:rsidRDefault="006345D6" w:rsidP="006345D6">
      <w:pPr>
        <w:tabs>
          <w:tab w:val="left" w:pos="5955"/>
        </w:tabs>
        <w:rPr>
          <w:rFonts w:ascii="Verdana" w:hAnsi="Verdana"/>
          <w:color w:val="000000"/>
          <w:sz w:val="21"/>
          <w:szCs w:val="21"/>
        </w:rPr>
      </w:pPr>
      <w:r w:rsidRPr="006345D6">
        <w:rPr>
          <w:rFonts w:ascii="Informal Roman" w:hAnsi="Informal Roman"/>
          <w:noProof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5700D7AE" wp14:editId="565F05F3">
            <wp:simplePos x="0" y="0"/>
            <wp:positionH relativeFrom="column">
              <wp:posOffset>57150</wp:posOffset>
            </wp:positionH>
            <wp:positionV relativeFrom="paragraph">
              <wp:posOffset>103505</wp:posOffset>
            </wp:positionV>
            <wp:extent cx="3048000" cy="2152650"/>
            <wp:effectExtent l="742950" t="114300" r="114300" b="1905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vralja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665">
        <w:rPr>
          <w:rFonts w:ascii="Verdana" w:hAnsi="Verdana"/>
          <w:color w:val="000000"/>
          <w:sz w:val="21"/>
          <w:szCs w:val="21"/>
        </w:rPr>
        <w:t>С праздником мужества, славы и силы!</w:t>
      </w:r>
      <w:r>
        <w:rPr>
          <w:rFonts w:ascii="Verdana" w:hAnsi="Verdana"/>
          <w:color w:val="000000"/>
          <w:sz w:val="21"/>
          <w:szCs w:val="21"/>
        </w:rPr>
        <w:tab/>
      </w:r>
      <w:r w:rsidR="00D36665">
        <w:rPr>
          <w:rFonts w:ascii="Verdana" w:hAnsi="Verdana"/>
          <w:color w:val="000000"/>
          <w:sz w:val="21"/>
          <w:szCs w:val="21"/>
        </w:rPr>
        <w:br/>
        <w:t>Чествуем вас, дорогие мужчины!</w:t>
      </w:r>
      <w:r w:rsidR="00D36665">
        <w:rPr>
          <w:rFonts w:ascii="Verdana" w:hAnsi="Verdana"/>
          <w:color w:val="000000"/>
          <w:sz w:val="21"/>
          <w:szCs w:val="21"/>
        </w:rPr>
        <w:br/>
        <w:t>И от души вам желаем с любовью,</w:t>
      </w:r>
      <w:r w:rsidR="00D36665">
        <w:rPr>
          <w:rFonts w:ascii="Verdana" w:hAnsi="Verdana"/>
          <w:color w:val="000000"/>
          <w:sz w:val="21"/>
          <w:szCs w:val="21"/>
        </w:rPr>
        <w:br/>
        <w:t>Чтоб богатырским было здоровье.</w:t>
      </w:r>
      <w:r w:rsidR="00D36665">
        <w:rPr>
          <w:rFonts w:ascii="Verdana" w:hAnsi="Verdana"/>
          <w:color w:val="000000"/>
          <w:sz w:val="21"/>
          <w:szCs w:val="21"/>
        </w:rPr>
        <w:br/>
      </w:r>
      <w:r w:rsidR="00D36665">
        <w:rPr>
          <w:rFonts w:ascii="Verdana" w:hAnsi="Verdana"/>
          <w:color w:val="000000"/>
          <w:sz w:val="21"/>
          <w:szCs w:val="21"/>
        </w:rPr>
        <w:br/>
        <w:t>Ясного неба, лишь мирных сражений,</w:t>
      </w:r>
      <w:r w:rsidR="00D36665">
        <w:rPr>
          <w:rFonts w:ascii="Verdana" w:hAnsi="Verdana"/>
          <w:color w:val="000000"/>
          <w:sz w:val="21"/>
          <w:szCs w:val="21"/>
        </w:rPr>
        <w:br/>
        <w:t>Роста карьерного и достижений.</w:t>
      </w:r>
      <w:r w:rsidR="00D36665">
        <w:rPr>
          <w:rFonts w:ascii="Verdana" w:hAnsi="Verdana"/>
          <w:color w:val="000000"/>
          <w:sz w:val="21"/>
          <w:szCs w:val="21"/>
        </w:rPr>
        <w:br/>
        <w:t>Пусть на все блага жизнь будет щедра.</w:t>
      </w:r>
      <w:r w:rsidR="00D36665">
        <w:rPr>
          <w:rFonts w:ascii="Verdana" w:hAnsi="Verdana"/>
          <w:color w:val="000000"/>
          <w:sz w:val="21"/>
          <w:szCs w:val="21"/>
        </w:rPr>
        <w:br/>
        <w:t>Радости, счастья, любви вам, добра.</w:t>
      </w:r>
    </w:p>
    <w:p w:rsidR="00D36665" w:rsidRDefault="00D36665">
      <w:pPr>
        <w:rPr>
          <w:rFonts w:ascii="Verdana" w:hAnsi="Verdana"/>
          <w:color w:val="000000"/>
          <w:sz w:val="21"/>
          <w:szCs w:val="21"/>
        </w:rPr>
      </w:pPr>
    </w:p>
    <w:p w:rsidR="00D36665" w:rsidRDefault="00D36665">
      <w:pPr>
        <w:rPr>
          <w:rFonts w:ascii="Verdana" w:hAnsi="Verdana"/>
          <w:color w:val="000000"/>
          <w:sz w:val="21"/>
          <w:szCs w:val="21"/>
        </w:rPr>
      </w:pPr>
    </w:p>
    <w:p w:rsidR="00D36665" w:rsidRDefault="00D36665"/>
    <w:p w:rsidR="00D36665" w:rsidRDefault="004F1E52" w:rsidP="004E3CEF">
      <w:pPr>
        <w:spacing w:line="240" w:lineRule="auto"/>
      </w:pPr>
      <w:r>
        <w:lastRenderedPageBreak/>
        <w:t>Предваряя этот праздник, обучающиеся всех специальностей и профессий готовили номер,  для выступления в параде инсценированной песни, который прошел очень бурно, ведь  участников было много, и каждый хотел выделиться  – будь это песня, инсценированное стихотворение, танцевальная композиция или сценка. Все старались показать свои таланты. Поэтому только лучшие коллективы, выбрать которые помогла представитель «Бригантины» - отправились в КДЦ «Юбилейный»  на концертное мероприятие – Я люблю тебя Россия. Где достойно представили свое учебное заведение.</w:t>
      </w:r>
    </w:p>
    <w:p w:rsidR="00E03BE7" w:rsidRDefault="00E03BE7" w:rsidP="004E3CEF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803DD5B" wp14:editId="074FC560">
            <wp:simplePos x="0" y="0"/>
            <wp:positionH relativeFrom="column">
              <wp:posOffset>142875</wp:posOffset>
            </wp:positionH>
            <wp:positionV relativeFrom="paragraph">
              <wp:posOffset>1887220</wp:posOffset>
            </wp:positionV>
            <wp:extent cx="3600450" cy="2700020"/>
            <wp:effectExtent l="0" t="0" r="0" b="5080"/>
            <wp:wrapThrough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hrough>
            <wp:docPr id="20" name="Рисунок 20" descr="C:\Users\3-6\Desktop\pEYL3NN_a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-6\Desktop\pEYL3NN_au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A53BB22" wp14:editId="193ED73A">
            <wp:simplePos x="0" y="0"/>
            <wp:positionH relativeFrom="column">
              <wp:posOffset>3930650</wp:posOffset>
            </wp:positionH>
            <wp:positionV relativeFrom="paragraph">
              <wp:posOffset>429895</wp:posOffset>
            </wp:positionV>
            <wp:extent cx="2717165" cy="2038350"/>
            <wp:effectExtent l="0" t="0" r="6985" b="0"/>
            <wp:wrapTight wrapText="bothSides">
              <wp:wrapPolygon edited="0">
                <wp:start x="0" y="0"/>
                <wp:lineTo x="0" y="21398"/>
                <wp:lineTo x="21504" y="21398"/>
                <wp:lineTo x="21504" y="0"/>
                <wp:lineTo x="0" y="0"/>
              </wp:wrapPolygon>
            </wp:wrapTight>
            <wp:docPr id="19" name="Рисунок 19" descr="C:\Users\3-6\Desktop\DzyXrTcd_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-6\Desktop\DzyXrTcd_F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A9B">
        <w:t>26 февраля команда техникума, под руководством Е.А. Смирновой посетила  всероссийский исторический квест «Сталинградская битва», организаторами которого выступили муниципальный штаб «Волонтеры Победы»</w:t>
      </w:r>
      <w:r w:rsidR="002D32AC">
        <w:t xml:space="preserve"> и «ММЦ «Бригантина». Команды от школ города, а также студенческие коллективы выполняли различные задания, следуя по маршрутному листу, разработанному организаторами квеста. На каждом этапе, при условии правильного выполнения задания, ребята получали фрагмент , который впоследствии пригодится для оформления альбома памяти участникам Сталинградской битвы. И в конкурентной </w:t>
      </w:r>
    </w:p>
    <w:p w:rsidR="00E03BE7" w:rsidRDefault="004E3CEF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47D7693" wp14:editId="4C3AC47C">
            <wp:simplePos x="0" y="0"/>
            <wp:positionH relativeFrom="column">
              <wp:posOffset>3933825</wp:posOffset>
            </wp:positionH>
            <wp:positionV relativeFrom="paragraph">
              <wp:posOffset>933450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18" name="Рисунок 18" descr="C:\Users\3-6\Desktop\o812FOAsz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-6\Desktop\o812FOAszp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CEF" w:rsidRDefault="002D32AC" w:rsidP="004E3CEF">
      <w:pPr>
        <w:rPr>
          <w:noProof/>
          <w:lang w:eastAsia="ru-RU"/>
        </w:rPr>
      </w:pPr>
      <w:r>
        <w:t xml:space="preserve">борьбе, команда </w:t>
      </w:r>
      <w:r w:rsidRPr="00E03BE7">
        <w:rPr>
          <w:b/>
          <w:u w:val="single"/>
        </w:rPr>
        <w:t>заняла призовое, почетное 3 место.</w:t>
      </w:r>
      <w:r>
        <w:t xml:space="preserve">  Мы вас поздравляем, вы молодцы.</w:t>
      </w:r>
      <w:r w:rsidR="004E49AD" w:rsidRPr="004E49AD">
        <w:rPr>
          <w:noProof/>
          <w:lang w:eastAsia="ru-RU"/>
        </w:rPr>
        <w:t xml:space="preserve"> </w:t>
      </w:r>
    </w:p>
    <w:p w:rsidR="00F57D14" w:rsidRDefault="004E3CEF" w:rsidP="004E3CE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2AB04A1" wp14:editId="65DD56DF">
            <wp:simplePos x="0" y="0"/>
            <wp:positionH relativeFrom="column">
              <wp:posOffset>4855210</wp:posOffset>
            </wp:positionH>
            <wp:positionV relativeFrom="paragraph">
              <wp:posOffset>120650</wp:posOffset>
            </wp:positionV>
            <wp:extent cx="1628775" cy="2894965"/>
            <wp:effectExtent l="0" t="0" r="9525" b="635"/>
            <wp:wrapTight wrapText="bothSides">
              <wp:wrapPolygon edited="0">
                <wp:start x="0" y="0"/>
                <wp:lineTo x="0" y="21463"/>
                <wp:lineTo x="21474" y="21463"/>
                <wp:lineTo x="21474" y="0"/>
                <wp:lineTo x="0" y="0"/>
              </wp:wrapPolygon>
            </wp:wrapTight>
            <wp:docPr id="24" name="Рисунок 24" descr="C:\Users\3-6\Pictures\P_20180227_14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-6\Pictures\P_20180227_140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C81FE39" wp14:editId="4202968A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9908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62" y="21486"/>
                <wp:lineTo x="21462" y="0"/>
                <wp:lineTo x="0" y="0"/>
              </wp:wrapPolygon>
            </wp:wrapTight>
            <wp:docPr id="23" name="Рисунок 23" descr="C:\Users\3-6\Pictures\P_20180226_14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-6\Pictures\P_20180226_1454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AC">
        <w:t>27.02 в школе №14 состоялся городской этап Научно-практической конференции, к участию в которой допускаются и школьники, и студенты. Ребята нашего техникума приняли активное участие, и их работы</w:t>
      </w:r>
      <w:r w:rsidR="004E49AD">
        <w:t xml:space="preserve"> были высоко оценены. Ребята заняли призовые места, были отмечены дипломами победителей и участников данной конференции.</w:t>
      </w:r>
      <w:r w:rsidR="00E03BE7" w:rsidRPr="00E03BE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61B0B1" wp14:editId="78C4237B">
            <wp:extent cx="3800475" cy="1333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9050664_05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7660" r="16325" b="6341"/>
                    <a:stretch/>
                  </pic:blipFill>
                  <pic:spPr bwMode="auto">
                    <a:xfrm>
                      <a:off x="0" y="0"/>
                      <a:ext cx="3799362" cy="133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7D14" w:rsidSect="00A533A4">
      <w:type w:val="continuous"/>
      <w:pgSz w:w="11906" w:h="16838"/>
      <w:pgMar w:top="720" w:right="720" w:bottom="720" w:left="72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03E" w:rsidRDefault="00ED103E" w:rsidP="00F57D14">
      <w:pPr>
        <w:spacing w:after="0" w:line="240" w:lineRule="auto"/>
      </w:pPr>
      <w:r>
        <w:separator/>
      </w:r>
    </w:p>
  </w:endnote>
  <w:endnote w:type="continuationSeparator" w:id="0">
    <w:p w:rsidR="00ED103E" w:rsidRDefault="00ED103E" w:rsidP="00F57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03E" w:rsidRDefault="00ED103E" w:rsidP="00F57D14">
      <w:pPr>
        <w:spacing w:after="0" w:line="240" w:lineRule="auto"/>
      </w:pPr>
      <w:r>
        <w:separator/>
      </w:r>
    </w:p>
  </w:footnote>
  <w:footnote w:type="continuationSeparator" w:id="0">
    <w:p w:rsidR="00ED103E" w:rsidRDefault="00ED103E" w:rsidP="00F57D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D14"/>
    <w:rsid w:val="002D32AC"/>
    <w:rsid w:val="004E3CEF"/>
    <w:rsid w:val="004E49AD"/>
    <w:rsid w:val="004F1E52"/>
    <w:rsid w:val="00521960"/>
    <w:rsid w:val="0053695B"/>
    <w:rsid w:val="006345D6"/>
    <w:rsid w:val="008A269D"/>
    <w:rsid w:val="00A533A4"/>
    <w:rsid w:val="00A5548D"/>
    <w:rsid w:val="00BE3C32"/>
    <w:rsid w:val="00C259D3"/>
    <w:rsid w:val="00D36665"/>
    <w:rsid w:val="00E03BE7"/>
    <w:rsid w:val="00ED103E"/>
    <w:rsid w:val="00F331A7"/>
    <w:rsid w:val="00F36A9B"/>
    <w:rsid w:val="00F54726"/>
    <w:rsid w:val="00F5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44353-D03A-48CD-877C-F898629A8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7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400076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0874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9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3-6</dc:creator>
  <cp:lastModifiedBy>A-1</cp:lastModifiedBy>
  <cp:revision>7</cp:revision>
  <dcterms:created xsi:type="dcterms:W3CDTF">2018-02-27T02:24:00Z</dcterms:created>
  <dcterms:modified xsi:type="dcterms:W3CDTF">2018-11-28T06:30:00Z</dcterms:modified>
</cp:coreProperties>
</file>